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0049" w:rsidRPr="00DF2CC0" w:rsidRDefault="004D0049" w:rsidP="004D004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F2CC0">
        <w:rPr>
          <w:rFonts w:ascii="Times New Roman" w:hAnsi="Times New Roman" w:cs="Times New Roman"/>
          <w:b/>
          <w:bCs/>
          <w:sz w:val="28"/>
          <w:szCs w:val="28"/>
        </w:rPr>
        <w:t>Аннотация к рабочей программе «Литература» (5-9 классы) 2023-2024 учебный год</w:t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Рабочая программа по литературе для 5-9 классов для предметной линии учебников В.Я. Коровина и др. составлена с использованием материалов Федерального государственного образовательного стандарта основного общего образования, Федеральной рабочей программы по учебному предмету «Литература», методического пособия для учителя к учебнику Коровиной В. Я., Журавлева В.П., Коровина В.И.</w:t>
      </w:r>
      <w:r>
        <w:rPr>
          <w:rFonts w:ascii="Times New Roman" w:hAnsi="Times New Roman" w:cs="Times New Roman"/>
          <w:sz w:val="28"/>
          <w:szCs w:val="28"/>
        </w:rPr>
        <w:t xml:space="preserve"> "Литература", учебного плана МКО</w:t>
      </w:r>
      <w:r w:rsidRPr="00DF2CC0">
        <w:rPr>
          <w:rFonts w:ascii="Times New Roman" w:hAnsi="Times New Roman" w:cs="Times New Roman"/>
          <w:sz w:val="28"/>
          <w:szCs w:val="28"/>
        </w:rPr>
        <w:t xml:space="preserve">У </w:t>
      </w:r>
      <w:r>
        <w:rPr>
          <w:rFonts w:ascii="Times New Roman" w:hAnsi="Times New Roman" w:cs="Times New Roman"/>
          <w:sz w:val="28"/>
          <w:szCs w:val="28"/>
        </w:rPr>
        <w:t xml:space="preserve">СОШ №7 п. Владимировка </w:t>
      </w:r>
      <w:bookmarkStart w:id="0" w:name="_GoBack"/>
      <w:bookmarkEnd w:id="0"/>
      <w:r w:rsidRPr="00DF2CC0">
        <w:rPr>
          <w:rFonts w:ascii="Times New Roman" w:hAnsi="Times New Roman" w:cs="Times New Roman"/>
          <w:sz w:val="28"/>
          <w:szCs w:val="28"/>
        </w:rPr>
        <w:t xml:space="preserve">на 2023 – 2024 учебный год. </w:t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В рабочей программе учтены идеи и положения Концепции развития литературного образования в Российской Федерации. Программа для 5-9 классов составлена с помощью конструктора рабочих программ</w:t>
      </w:r>
    </w:p>
    <w:p w:rsidR="004D0049" w:rsidRPr="00DF2CC0" w:rsidRDefault="004D0049" w:rsidP="004D00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Рабочая программа педагога реализуется на основе: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1. Литература (в 2 частях), 5 класс/ Коровина В.Я., Журавлев В.П., Коровин В.И., Акционерное общество «Издательство «Просвещение»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2. Литература (в 2 частях), 6 класс/ </w:t>
      </w:r>
      <w:proofErr w:type="spellStart"/>
      <w:r w:rsidRPr="00DF2CC0">
        <w:rPr>
          <w:rFonts w:ascii="Times New Roman" w:hAnsi="Times New Roman" w:cs="Times New Roman"/>
          <w:sz w:val="28"/>
          <w:szCs w:val="28"/>
        </w:rPr>
        <w:t>Полухина</w:t>
      </w:r>
      <w:proofErr w:type="spellEnd"/>
      <w:r w:rsidRPr="00DF2CC0">
        <w:rPr>
          <w:rFonts w:ascii="Times New Roman" w:hAnsi="Times New Roman" w:cs="Times New Roman"/>
          <w:sz w:val="28"/>
          <w:szCs w:val="28"/>
        </w:rPr>
        <w:t xml:space="preserve"> В.П., Коровина В.Я., Журавлев В.П. и другие; под редакцией Коровиной В.Я., Акционерное общество «Издательство «Просвещение»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3. Литература (в 2 частях), 7 класс/ Коровина В.Я., Журавлев В.П., Коровин В.И., Акционерное общество «Издательство «Просвещение»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4. Литература (в 2 частях), 8 класс/ Коровина В.Я., Журавлев В.П., Коровин В.И., Акционерное общество «Издательство «Просвещение»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5. Литература (в 2 частях), 9 класс/ Коровина В.Я., Журавлев В.П., Коровин В.И. и другие; под редакцией Коровиной В.Я., Акционерное общество «Издательство «Просвещение»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6. Методическое пособие для учителя к учебнику Коровиной В. Я., Журавлева В.П., Коровина В.И. "Литература" </w:t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Предметная программа по литературе обеспечивает поэтапное достижение планируемых результатов освоения ООП. Она определяет цели, содержание курса, планируемые результаты по предмету для каждого года обучения. </w:t>
      </w:r>
    </w:p>
    <w:p w:rsidR="004D0049" w:rsidRPr="00DF2CC0" w:rsidRDefault="004D0049" w:rsidP="004D00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ЦЕЛИ ИЗУЧЕНИЯ УЧЕБНОГО КУРСА</w:t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 Целями изучения литературы по программам основного общего образования являются: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формирование потребности в систематическом чтении как средстве познания мира и себя в этом мире, гармонизации отношений человека и общества, многоаспектного диалога с автором произведения, с разнообразными читательскими позициями; осознание значимости чтения и изучения литературы для своего дальнейшего развития;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формирование отношения к литературе как к одной из основных </w:t>
      </w:r>
      <w:proofErr w:type="spellStart"/>
      <w:r w:rsidRPr="00DF2CC0">
        <w:rPr>
          <w:rFonts w:ascii="Times New Roman" w:hAnsi="Times New Roman" w:cs="Times New Roman"/>
          <w:sz w:val="28"/>
          <w:szCs w:val="28"/>
        </w:rPr>
        <w:t>национальнокультурных</w:t>
      </w:r>
      <w:proofErr w:type="spellEnd"/>
      <w:r w:rsidRPr="00DF2CC0">
        <w:rPr>
          <w:rFonts w:ascii="Times New Roman" w:hAnsi="Times New Roman" w:cs="Times New Roman"/>
          <w:sz w:val="28"/>
          <w:szCs w:val="28"/>
        </w:rPr>
        <w:t xml:space="preserve"> ценностей народа, к особому способу познания жизни;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обеспечение культурной самоидентификации, осознание коммуникативно- эстетических возможностей языка на основе изучения выдающихся </w:t>
      </w:r>
      <w:r w:rsidRPr="00DF2CC0">
        <w:rPr>
          <w:rFonts w:ascii="Times New Roman" w:hAnsi="Times New Roman" w:cs="Times New Roman"/>
          <w:sz w:val="28"/>
          <w:szCs w:val="28"/>
        </w:rPr>
        <w:lastRenderedPageBreak/>
        <w:t xml:space="preserve">произведений российской культуры, культуры своего народа, мировой культуры;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развитие представлений о литературном произведении как о художественном мире, особым образом построенном автором; овладение процедурами смыслового и эстетического анализа текста на основе понимания принципиальных отличий литературного художественного текста от научного, делового, публицистического и т. п.;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формирование умений воспринимать, анализировать, критически оценивать и интерпретировать прочитанное, осознавать художественную картину жизни, отраженную в литературном произведении, на уровне не только эмоционального восприятия, но и интеллектуального осмысления;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воспитание квалифицированного читателя со сформированным эстетическим вкусом; воспитание культуры понимания чужой позиции; ответственного отношения к разнообразным художественным смыслам, а также к ценностным позициям других людей, к культуре других эпох и народов; развитие способности понимать литературные художественные произведения, отражающие разные этнокультурные традиции;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- воспитание у читателя культуры выражения собственной позиции, способности аргументировать свое мнение и оформлять его словесно в устных и письменных высказываниях разных жанров, создавать развернутые высказывания аналитического и интерпретирующего характера, участвовать в обсуждении прочитанного, сознательно планировать свое досуговое чтение; развитие коммуникативно- эстетических способностей через активизацию речи, творческого мышления и воображения, исследовательской и творческой рефлексии.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0049" w:rsidRPr="00DF2CC0" w:rsidRDefault="004D0049" w:rsidP="004D00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МЕСТО УЧЕБНОГО КУРСА В УЧЕБНОМ ПЛАНЕ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Содержание программы по литературе включает в себя указание литературных произведений и их авторов. Также в программе присутствуют единицы более высокого порядка (жанрово-тематические объединения произведений; группы авторов, обзоры). Отдельно вынесен список теоретических понятий, подлежащих освоению в основной школе. </w:t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Количество часов на изучение предмета: 5, 6, 9 классы: в неделю – 3 часа, в год – 102 часа; 7, 8 классы: в неделю – 2 часа, в год – 68 часов. Всего – 442 часа. </w:t>
      </w: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0049" w:rsidRPr="00DF2CC0" w:rsidRDefault="004D0049" w:rsidP="004D00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468C116" wp14:editId="41C40EAE">
            <wp:extent cx="5940425" cy="1214120"/>
            <wp:effectExtent l="0" t="0" r="317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214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Текущий контроль успеваемости и промежуточная аттестация проводятся в соответствии с Положением о формах, периодичности и порядке </w:t>
      </w:r>
      <w:r w:rsidRPr="00DF2CC0">
        <w:rPr>
          <w:rFonts w:ascii="Times New Roman" w:hAnsi="Times New Roman" w:cs="Times New Roman"/>
          <w:sz w:val="28"/>
          <w:szCs w:val="28"/>
        </w:rPr>
        <w:lastRenderedPageBreak/>
        <w:t xml:space="preserve">проведения текущего контроля успеваемости и промежуточной аттестации обучающихся. </w:t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Предусмотрены следующие виды контроля: </w:t>
      </w:r>
    </w:p>
    <w:p w:rsidR="004D0049" w:rsidRPr="00DF2CC0" w:rsidRDefault="004D0049" w:rsidP="004D0049">
      <w:pPr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 xml:space="preserve">текущий, промежуточный (наблюдение активности учащихся на занятиях; анализ творческих и исследовательских работ; проверка рабочих тетрадей; тестирование, </w:t>
      </w:r>
      <w:r w:rsidRPr="00DF2CC0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DF2CC0">
        <w:rPr>
          <w:rFonts w:ascii="Times New Roman" w:hAnsi="Times New Roman" w:cs="Times New Roman"/>
          <w:sz w:val="28"/>
          <w:szCs w:val="28"/>
        </w:rPr>
        <w:t>амоконтроль</w:t>
      </w:r>
      <w:proofErr w:type="spellEnd"/>
      <w:r w:rsidRPr="00DF2CC0">
        <w:rPr>
          <w:rFonts w:ascii="Times New Roman" w:hAnsi="Times New Roman" w:cs="Times New Roman"/>
          <w:sz w:val="28"/>
          <w:szCs w:val="28"/>
        </w:rPr>
        <w:t xml:space="preserve">, контрольные </w:t>
      </w:r>
      <w:proofErr w:type="gramStart"/>
      <w:r w:rsidRPr="00DF2CC0">
        <w:rPr>
          <w:rFonts w:ascii="Times New Roman" w:hAnsi="Times New Roman" w:cs="Times New Roman"/>
          <w:sz w:val="28"/>
          <w:szCs w:val="28"/>
        </w:rPr>
        <w:t>работы)  и</w:t>
      </w:r>
      <w:proofErr w:type="gramEnd"/>
      <w:r w:rsidRPr="00DF2CC0">
        <w:rPr>
          <w:rFonts w:ascii="Times New Roman" w:hAnsi="Times New Roman" w:cs="Times New Roman"/>
          <w:sz w:val="28"/>
          <w:szCs w:val="28"/>
        </w:rPr>
        <w:t xml:space="preserve"> итоговый (годовой) контроль по предмету.</w:t>
      </w:r>
    </w:p>
    <w:p w:rsidR="004D0049" w:rsidRPr="00DF2CC0" w:rsidRDefault="004D0049" w:rsidP="004D00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CC0">
        <w:rPr>
          <w:rFonts w:ascii="Times New Roman" w:hAnsi="Times New Roman" w:cs="Times New Roman"/>
          <w:sz w:val="28"/>
          <w:szCs w:val="28"/>
        </w:rPr>
        <w:t>Рабочая программа включает следующие разделы: пояснительная записка, содержание, планируемые результаты, тематическое планирование, поурочное планирование, учебно-методическое обеспечение.</w:t>
      </w:r>
    </w:p>
    <w:p w:rsidR="00CE62CB" w:rsidRDefault="00CE62CB"/>
    <w:sectPr w:rsidR="00CE62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4BF"/>
    <w:rsid w:val="004D0049"/>
    <w:rsid w:val="007314BF"/>
    <w:rsid w:val="00CE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55735"/>
  <w15:chartTrackingRefBased/>
  <w15:docId w15:val="{FB6C9C2B-ADCD-4636-B97F-4BEA51DF5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004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787</Words>
  <Characters>4487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2023-11-13T12:03:00Z</dcterms:created>
  <dcterms:modified xsi:type="dcterms:W3CDTF">2023-11-13T12:04:00Z</dcterms:modified>
</cp:coreProperties>
</file>